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BDB866E" wp14:textId="245E857A">
      <w:pPr>
        <w:pStyle w:val="Heading2"/>
      </w:pPr>
      <w:r w:rsidR="25E96190">
        <w:rPr/>
        <w:t xml:space="preserve">                                                  FICHA TÉCNICA</w:t>
      </w:r>
    </w:p>
    <w:p xmlns:wp14="http://schemas.microsoft.com/office/word/2010/wordml" w14:paraId="71F5E5CC" wp14:textId="49077F2F">
      <w:pPr>
        <w:pStyle w:val="Heading2"/>
      </w:pPr>
      <w:r w:rsidR="25E96190">
        <w:rPr/>
        <w:t xml:space="preserve">                            </w:t>
      </w:r>
      <w:r w:rsidR="50E6F61E">
        <w:rPr/>
        <w:t>METAMIZOL SÓDICO SUPOSITORIOS 250 mg</w:t>
      </w:r>
    </w:p>
    <w:p xmlns:wp14="http://schemas.microsoft.com/office/word/2010/wordml" w14:paraId="7125FBCE" wp14:textId="77777777">
      <w:r>
        <w:t>Principio activo: Metamizol sódico (dipirona sódica) – Presentación: Supositorios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50E6F61E" w14:paraId="41DDF84E" wp14:textId="77777777">
        <w:tc>
          <w:tcPr>
            <w:tcW w:w="4320" w:type="dxa"/>
            <w:tcMar/>
          </w:tcPr>
          <w:p w14:paraId="12D35878" wp14:textId="77777777">
            <w:r>
              <w:t>1. Registro ISP</w:t>
            </w:r>
          </w:p>
        </w:tc>
        <w:tc>
          <w:tcPr>
            <w:tcW w:w="4320" w:type="dxa"/>
            <w:tcMar/>
          </w:tcPr>
          <w:p w14:paraId="417723F4" wp14:textId="77777777">
            <w:r>
              <w:t>F-11604/21</w:t>
            </w:r>
          </w:p>
        </w:tc>
      </w:tr>
      <w:tr xmlns:wp14="http://schemas.microsoft.com/office/word/2010/wordml" w:rsidTr="50E6F61E" w14:paraId="51471333" wp14:textId="77777777">
        <w:tc>
          <w:tcPr>
            <w:tcW w:w="4320" w:type="dxa"/>
            <w:tcMar/>
          </w:tcPr>
          <w:p w14:paraId="60E40210" wp14:textId="77777777">
            <w:r>
              <w:t>2. Titular</w:t>
            </w:r>
          </w:p>
        </w:tc>
        <w:tc>
          <w:tcPr>
            <w:tcW w:w="4320" w:type="dxa"/>
            <w:tcMar/>
          </w:tcPr>
          <w:p w14:paraId="5441CF73" wp14:textId="77777777">
            <w:r>
              <w:t>LABORATORIO PASTEUR S.A.</w:t>
            </w:r>
          </w:p>
        </w:tc>
      </w:tr>
      <w:tr xmlns:wp14="http://schemas.microsoft.com/office/word/2010/wordml" w:rsidTr="50E6F61E" w14:paraId="59318348" wp14:textId="77777777">
        <w:tc>
          <w:tcPr>
            <w:tcW w:w="4320" w:type="dxa"/>
            <w:tcMar/>
          </w:tcPr>
          <w:p w14:paraId="59FAA982" wp14:textId="77777777">
            <w:r>
              <w:t>3. Estado del Registro</w:t>
            </w:r>
          </w:p>
        </w:tc>
        <w:tc>
          <w:tcPr>
            <w:tcW w:w="4320" w:type="dxa"/>
            <w:tcMar/>
          </w:tcPr>
          <w:p w14:paraId="7EF1B969" wp14:textId="77777777">
            <w:r>
              <w:t>Vigente</w:t>
            </w:r>
          </w:p>
        </w:tc>
      </w:tr>
      <w:tr xmlns:wp14="http://schemas.microsoft.com/office/word/2010/wordml" w:rsidTr="50E6F61E" w14:paraId="1848C1D2" wp14:textId="77777777">
        <w:tc>
          <w:tcPr>
            <w:tcW w:w="4320" w:type="dxa"/>
            <w:tcMar/>
          </w:tcPr>
          <w:p w14:paraId="13AF7E97" wp14:textId="77777777">
            <w:r>
              <w:t>4. Resolución / Fecha</w:t>
            </w:r>
          </w:p>
        </w:tc>
        <w:tc>
          <w:tcPr>
            <w:tcW w:w="4320" w:type="dxa"/>
            <w:tcMar/>
          </w:tcPr>
          <w:p w14:paraId="4E4E2973" wp14:textId="77777777">
            <w:r>
              <w:t>Resolución 13807 – 21/11/1991</w:t>
            </w:r>
          </w:p>
        </w:tc>
      </w:tr>
      <w:tr xmlns:wp14="http://schemas.microsoft.com/office/word/2010/wordml" w:rsidTr="50E6F61E" w14:paraId="1486E684" wp14:textId="77777777">
        <w:tc>
          <w:tcPr>
            <w:tcW w:w="4320" w:type="dxa"/>
            <w:tcMar/>
          </w:tcPr>
          <w:p w14:paraId="10B5C8C8" wp14:textId="77777777">
            <w:r>
              <w:t>5. Última Renovación</w:t>
            </w:r>
          </w:p>
        </w:tc>
        <w:tc>
          <w:tcPr>
            <w:tcW w:w="4320" w:type="dxa"/>
            <w:tcMar/>
          </w:tcPr>
          <w:p w14:paraId="3FECFA22" wp14:textId="77777777">
            <w:r>
              <w:t>21/11/2021</w:t>
            </w:r>
          </w:p>
        </w:tc>
      </w:tr>
      <w:tr xmlns:wp14="http://schemas.microsoft.com/office/word/2010/wordml" w:rsidTr="50E6F61E" w14:paraId="5050EB69" wp14:textId="77777777">
        <w:tc>
          <w:tcPr>
            <w:tcW w:w="4320" w:type="dxa"/>
            <w:tcMar/>
          </w:tcPr>
          <w:p w14:paraId="06D76D7D" wp14:textId="77777777">
            <w:r>
              <w:t>6. Fecha Próxima Renovación</w:t>
            </w:r>
          </w:p>
        </w:tc>
        <w:tc>
          <w:tcPr>
            <w:tcW w:w="4320" w:type="dxa"/>
            <w:tcMar/>
          </w:tcPr>
          <w:p w14:paraId="72C558BE" wp14:textId="77777777">
            <w:r>
              <w:t>21/11/2026</w:t>
            </w:r>
          </w:p>
        </w:tc>
      </w:tr>
      <w:tr xmlns:wp14="http://schemas.microsoft.com/office/word/2010/wordml" w:rsidTr="50E6F61E" w14:paraId="27017A76" wp14:textId="77777777">
        <w:tc>
          <w:tcPr>
            <w:tcW w:w="4320" w:type="dxa"/>
            <w:tcMar/>
          </w:tcPr>
          <w:p w14:paraId="789E9151" wp14:textId="77777777">
            <w:r>
              <w:t>7. Régimen</w:t>
            </w:r>
          </w:p>
        </w:tc>
        <w:tc>
          <w:tcPr>
            <w:tcW w:w="4320" w:type="dxa"/>
            <w:tcMar/>
          </w:tcPr>
          <w:p w14:paraId="6F51D49F" wp14:textId="77777777">
            <w:r>
              <w:t>Fabricación Nacional</w:t>
            </w:r>
          </w:p>
        </w:tc>
      </w:tr>
      <w:tr xmlns:wp14="http://schemas.microsoft.com/office/word/2010/wordml" w:rsidTr="50E6F61E" w14:paraId="7288B4E3" wp14:textId="77777777">
        <w:tc>
          <w:tcPr>
            <w:tcW w:w="4320" w:type="dxa"/>
            <w:tcMar/>
          </w:tcPr>
          <w:p w14:paraId="68702E9E" wp14:textId="77777777">
            <w:r>
              <w:t>8. Vía de Administración</w:t>
            </w:r>
          </w:p>
        </w:tc>
        <w:tc>
          <w:tcPr>
            <w:tcW w:w="4320" w:type="dxa"/>
            <w:tcMar/>
          </w:tcPr>
          <w:p w14:paraId="11EF70DC" wp14:textId="77777777">
            <w:r>
              <w:t>Rectal</w:t>
            </w:r>
          </w:p>
        </w:tc>
      </w:tr>
      <w:tr xmlns:wp14="http://schemas.microsoft.com/office/word/2010/wordml" w:rsidTr="50E6F61E" w14:paraId="730FA8DF" wp14:textId="77777777">
        <w:tc>
          <w:tcPr>
            <w:tcW w:w="4320" w:type="dxa"/>
            <w:tcMar/>
          </w:tcPr>
          <w:p w14:paraId="7EE733B6" wp14:textId="77777777">
            <w:r>
              <w:t>9. Condición de Venta</w:t>
            </w:r>
          </w:p>
        </w:tc>
        <w:tc>
          <w:tcPr>
            <w:tcW w:w="4320" w:type="dxa"/>
            <w:tcMar/>
          </w:tcPr>
          <w:p w14:paraId="460723A1" wp14:textId="77777777">
            <w:r>
              <w:t>Directa</w:t>
            </w:r>
          </w:p>
        </w:tc>
      </w:tr>
      <w:tr xmlns:wp14="http://schemas.microsoft.com/office/word/2010/wordml" w:rsidTr="50E6F61E" w14:paraId="18502003" wp14:textId="77777777">
        <w:tc>
          <w:tcPr>
            <w:tcW w:w="4320" w:type="dxa"/>
            <w:tcMar/>
          </w:tcPr>
          <w:p w14:paraId="0D80BB91" wp14:textId="77777777">
            <w:r>
              <w:t>10. Indicación</w:t>
            </w:r>
          </w:p>
        </w:tc>
        <w:tc>
          <w:tcPr>
            <w:tcW w:w="4320" w:type="dxa"/>
            <w:tcMar/>
          </w:tcPr>
          <w:p w14:paraId="6A09E912" wp14:textId="77777777">
            <w:r>
              <w:t>-</w:t>
            </w:r>
          </w:p>
        </w:tc>
      </w:tr>
      <w:tr xmlns:wp14="http://schemas.microsoft.com/office/word/2010/wordml" w:rsidTr="50E6F61E" w14:paraId="785D302F" wp14:textId="77777777">
        <w:tc>
          <w:tcPr>
            <w:tcW w:w="4320" w:type="dxa"/>
            <w:tcMar/>
          </w:tcPr>
          <w:p w14:paraId="534D0E40" wp14:textId="77777777">
            <w:r>
              <w:t>11. Composición (Principio Activo)</w:t>
            </w:r>
          </w:p>
        </w:tc>
        <w:tc>
          <w:tcPr>
            <w:tcW w:w="4320" w:type="dxa"/>
            <w:tcMar/>
          </w:tcPr>
          <w:p w14:paraId="3D5409BB" wp14:textId="77777777">
            <w:r>
              <w:t>Metamizol sódico (dipirona sódica) 250 mg.</w:t>
            </w:r>
          </w:p>
        </w:tc>
      </w:tr>
      <w:tr xmlns:wp14="http://schemas.microsoft.com/office/word/2010/wordml" w:rsidTr="50E6F61E" w14:paraId="0E0288B2" wp14:textId="77777777">
        <w:tc>
          <w:tcPr>
            <w:tcW w:w="4320" w:type="dxa"/>
            <w:tcMar/>
          </w:tcPr>
          <w:p w14:paraId="0F06FB21" wp14:textId="77777777">
            <w:r>
              <w:t>12. Envase y Conservación</w:t>
            </w:r>
          </w:p>
        </w:tc>
        <w:tc>
          <w:tcPr>
            <w:tcW w:w="4320" w:type="dxa"/>
            <w:tcMar/>
          </w:tcPr>
          <w:p w14:paraId="1914D622" wp14:textId="77777777">
            <w:r>
              <w:t>Sin envases informados en el registro ISP.</w:t>
            </w:r>
          </w:p>
        </w:tc>
      </w:tr>
    </w:tbl>
    <w:p xmlns:wp14="http://schemas.microsoft.com/office/word/2010/wordml" w14:paraId="61BF8FB2" wp14:textId="77777777">
      <w:r>
        <w:t>Fuente: Instituto de Salud Pública de Chile</w:t>
      </w:r>
    </w:p>
    <w:p xmlns:wp14="http://schemas.microsoft.com/office/word/2010/wordml" w14:paraId="167AFFAB" wp14:textId="77777777">
      <w:r>
        <w:t>URL: https://registrosanitario.ispch.gob.cl/Ficha.aspx?RegistroISP=F-11604%2f21. Visitado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5E96190"/>
    <w:rsid w:val="50E6F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D1390BD-0072-48FD-AA51-AAE96B4518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2026-04-24T16:32:37.1617694Z</dcterms:modified>
  <category/>
</coreProperties>
</file>