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43F0F1CA" w14:paraId="4BDB866E" wp14:textId="17C320F6">
      <w:pPr>
        <w:pStyle w:val="Heading2"/>
        <w:rPr>
          <w:noProof w:val="0"/>
          <w:lang w:val="es-PE"/>
        </w:rPr>
      </w:pPr>
      <w:r w:rsidR="19E77F6E">
        <w:rPr/>
        <w:t xml:space="preserve">                                 </w:t>
      </w:r>
      <w:r w:rsidRPr="43F0F1CA" w:rsidR="19E77F6E">
        <w:rPr>
          <w:noProof w:val="0"/>
          <w:lang w:val="es-PE"/>
        </w:rPr>
        <w:t xml:space="preserve">                 FICHA TÉCNICA</w:t>
      </w:r>
    </w:p>
    <w:p xmlns:wp14="http://schemas.microsoft.com/office/word/2010/wordml" w:rsidP="43F0F1CA" w14:paraId="001421CA" wp14:textId="3188A1DD">
      <w:pPr>
        <w:pStyle w:val="Heading2"/>
        <w:rPr>
          <w:noProof w:val="0"/>
          <w:lang w:val="es-PE"/>
        </w:rPr>
      </w:pPr>
      <w:r w:rsidRPr="43F0F1CA" w:rsidR="19E77F6E">
        <w:rPr>
          <w:noProof w:val="0"/>
          <w:lang w:val="es-PE"/>
        </w:rPr>
        <w:t xml:space="preserve">                                    </w:t>
      </w:r>
      <w:r w:rsidRPr="43F0F1CA" w:rsidR="43F0F1CA">
        <w:rPr>
          <w:noProof w:val="0"/>
          <w:lang w:val="es-PE"/>
        </w:rPr>
        <w:t>ALTAZINC COMPRIMIDOS 10 mg</w:t>
      </w:r>
    </w:p>
    <w:p xmlns:wp14="http://schemas.microsoft.com/office/word/2010/wordml" w:rsidP="43F0F1CA" w14:paraId="4A6BA937" wp14:textId="77777777">
      <w:pPr>
        <w:rPr>
          <w:noProof w:val="0"/>
          <w:lang w:val="es-PE"/>
        </w:rPr>
      </w:pPr>
      <w:r w:rsidRPr="43F0F1CA" w:rsidR="43F0F1CA">
        <w:rPr>
          <w:noProof w:val="0"/>
          <w:lang w:val="es-PE"/>
        </w:rPr>
        <w:t xml:space="preserve">Principio </w:t>
      </w:r>
      <w:r w:rsidRPr="43F0F1CA" w:rsidR="43F0F1CA">
        <w:rPr>
          <w:noProof w:val="0"/>
          <w:lang w:val="es-PE"/>
        </w:rPr>
        <w:t>activo</w:t>
      </w:r>
      <w:r w:rsidRPr="43F0F1CA" w:rsidR="43F0F1CA">
        <w:rPr>
          <w:noProof w:val="0"/>
          <w:lang w:val="es-PE"/>
        </w:rPr>
        <w:t xml:space="preserve">: Zinc </w:t>
      </w:r>
      <w:r w:rsidRPr="43F0F1CA" w:rsidR="43F0F1CA">
        <w:rPr>
          <w:noProof w:val="0"/>
          <w:lang w:val="es-PE"/>
        </w:rPr>
        <w:t>sulfato</w:t>
      </w:r>
      <w:r w:rsidRPr="43F0F1CA" w:rsidR="43F0F1CA">
        <w:rPr>
          <w:noProof w:val="0"/>
          <w:lang w:val="es-PE"/>
        </w:rPr>
        <w:t xml:space="preserve"> </w:t>
      </w:r>
      <w:r w:rsidRPr="43F0F1CA" w:rsidR="43F0F1CA">
        <w:rPr>
          <w:noProof w:val="0"/>
          <w:lang w:val="es-PE"/>
        </w:rPr>
        <w:t>heptahidratado</w:t>
      </w:r>
      <w:r w:rsidRPr="43F0F1CA" w:rsidR="43F0F1CA">
        <w:rPr>
          <w:noProof w:val="0"/>
          <w:lang w:val="es-PE"/>
        </w:rPr>
        <w:t xml:space="preserve"> – Presentación: </w:t>
      </w:r>
      <w:r w:rsidRPr="43F0F1CA" w:rsidR="43F0F1CA">
        <w:rPr>
          <w:noProof w:val="0"/>
          <w:lang w:val="es-PE"/>
        </w:rPr>
        <w:t>Comprimidos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43F0F1CA" w14:paraId="01BB8C51" wp14:textId="77777777">
        <w:tc>
          <w:tcPr>
            <w:tcW w:w="4320" w:type="dxa"/>
            <w:tcMar/>
          </w:tcPr>
          <w:p w:rsidP="43F0F1CA" w14:paraId="12D35878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1. Registro ISP</w:t>
            </w:r>
          </w:p>
        </w:tc>
        <w:tc>
          <w:tcPr>
            <w:tcW w:w="4320" w:type="dxa"/>
            <w:tcMar/>
          </w:tcPr>
          <w:p w:rsidP="43F0F1CA" w14:paraId="056F95C5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F-15920/22</w:t>
            </w:r>
          </w:p>
        </w:tc>
      </w:tr>
      <w:tr xmlns:wp14="http://schemas.microsoft.com/office/word/2010/wordml" w:rsidTr="43F0F1CA" w14:paraId="7DF6E46F" wp14:textId="77777777">
        <w:tc>
          <w:tcPr>
            <w:tcW w:w="4320" w:type="dxa"/>
            <w:tcMar/>
          </w:tcPr>
          <w:p w:rsidP="43F0F1CA" w14:paraId="60E40210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2. Titular</w:t>
            </w:r>
          </w:p>
        </w:tc>
        <w:tc>
          <w:tcPr>
            <w:tcW w:w="4320" w:type="dxa"/>
            <w:tcMar/>
          </w:tcPr>
          <w:p w:rsidP="43F0F1CA" w14:paraId="0EA91929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LABORATORIOS SAVAL S.A.</w:t>
            </w:r>
          </w:p>
        </w:tc>
      </w:tr>
      <w:tr xmlns:wp14="http://schemas.microsoft.com/office/word/2010/wordml" w:rsidTr="43F0F1CA" w14:paraId="59318348" wp14:textId="77777777">
        <w:tc>
          <w:tcPr>
            <w:tcW w:w="4320" w:type="dxa"/>
            <w:tcMar/>
          </w:tcPr>
          <w:p w:rsidP="43F0F1CA" w14:paraId="59FAA982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3. Estado del Registro</w:t>
            </w:r>
          </w:p>
        </w:tc>
        <w:tc>
          <w:tcPr>
            <w:tcW w:w="4320" w:type="dxa"/>
            <w:tcMar/>
          </w:tcPr>
          <w:p w:rsidP="43F0F1CA" w14:paraId="7EF1B969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Vigente</w:t>
            </w:r>
          </w:p>
        </w:tc>
      </w:tr>
      <w:tr xmlns:wp14="http://schemas.microsoft.com/office/word/2010/wordml" w:rsidTr="43F0F1CA" w14:paraId="799FAF42" wp14:textId="77777777">
        <w:tc>
          <w:tcPr>
            <w:tcW w:w="4320" w:type="dxa"/>
            <w:tcMar/>
          </w:tcPr>
          <w:p w:rsidP="43F0F1CA" w14:paraId="13AF7E97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 xml:space="preserve">4. </w:t>
            </w:r>
            <w:r w:rsidRPr="43F0F1CA" w:rsidR="43F0F1CA">
              <w:rPr>
                <w:noProof w:val="0"/>
                <w:lang w:val="es-PE"/>
              </w:rPr>
              <w:t>Resolución</w:t>
            </w:r>
            <w:r w:rsidRPr="43F0F1CA" w:rsidR="43F0F1CA">
              <w:rPr>
                <w:noProof w:val="0"/>
                <w:lang w:val="es-PE"/>
              </w:rPr>
              <w:t xml:space="preserve"> / </w:t>
            </w:r>
            <w:r w:rsidRPr="43F0F1CA" w:rsidR="43F0F1CA">
              <w:rPr>
                <w:noProof w:val="0"/>
                <w:lang w:val="es-PE"/>
              </w:rPr>
              <w:t>Fecha</w:t>
            </w:r>
          </w:p>
        </w:tc>
        <w:tc>
          <w:tcPr>
            <w:tcW w:w="4320" w:type="dxa"/>
            <w:tcMar/>
          </w:tcPr>
          <w:p w:rsidP="43F0F1CA" w14:paraId="1F1B7A39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Resolución</w:t>
            </w:r>
            <w:r w:rsidRPr="43F0F1CA" w:rsidR="43F0F1CA">
              <w:rPr>
                <w:noProof w:val="0"/>
                <w:lang w:val="es-PE"/>
              </w:rPr>
              <w:t xml:space="preserve"> 125 – 26/01/2007</w:t>
            </w:r>
          </w:p>
        </w:tc>
      </w:tr>
      <w:tr xmlns:wp14="http://schemas.microsoft.com/office/word/2010/wordml" w:rsidTr="43F0F1CA" w14:paraId="7E11CBF2" wp14:textId="77777777">
        <w:tc>
          <w:tcPr>
            <w:tcW w:w="4320" w:type="dxa"/>
            <w:tcMar/>
          </w:tcPr>
          <w:p w:rsidP="43F0F1CA" w14:paraId="10B5C8C8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 xml:space="preserve">5. </w:t>
            </w:r>
            <w:r w:rsidRPr="43F0F1CA" w:rsidR="43F0F1CA">
              <w:rPr>
                <w:noProof w:val="0"/>
                <w:lang w:val="es-PE"/>
              </w:rPr>
              <w:t>Última</w:t>
            </w:r>
            <w:r w:rsidRPr="43F0F1CA" w:rsidR="43F0F1CA">
              <w:rPr>
                <w:noProof w:val="0"/>
                <w:lang w:val="es-PE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43F0F1CA" w14:paraId="4A2BAF59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26/01/2022</w:t>
            </w:r>
          </w:p>
        </w:tc>
      </w:tr>
      <w:tr xmlns:wp14="http://schemas.microsoft.com/office/word/2010/wordml" w:rsidTr="43F0F1CA" w14:paraId="4478629A" wp14:textId="77777777">
        <w:tc>
          <w:tcPr>
            <w:tcW w:w="4320" w:type="dxa"/>
            <w:tcMar/>
          </w:tcPr>
          <w:p w:rsidP="43F0F1CA" w14:paraId="06D76D7D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 xml:space="preserve">6. </w:t>
            </w:r>
            <w:r w:rsidRPr="43F0F1CA" w:rsidR="43F0F1CA">
              <w:rPr>
                <w:noProof w:val="0"/>
                <w:lang w:val="es-PE"/>
              </w:rPr>
              <w:t>Fecha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Próxima</w:t>
            </w:r>
            <w:r w:rsidRPr="43F0F1CA" w:rsidR="43F0F1CA">
              <w:rPr>
                <w:noProof w:val="0"/>
                <w:lang w:val="es-PE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43F0F1CA" w14:paraId="0A6F2A71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26/01/2027</w:t>
            </w:r>
          </w:p>
        </w:tc>
      </w:tr>
      <w:tr xmlns:wp14="http://schemas.microsoft.com/office/word/2010/wordml" w:rsidTr="43F0F1CA" w14:paraId="27017A76" wp14:textId="77777777">
        <w:tc>
          <w:tcPr>
            <w:tcW w:w="4320" w:type="dxa"/>
            <w:tcMar/>
          </w:tcPr>
          <w:p w:rsidP="43F0F1CA" w14:paraId="789E9151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 xml:space="preserve">7. </w:t>
            </w:r>
            <w:r w:rsidRPr="43F0F1CA" w:rsidR="43F0F1CA">
              <w:rPr>
                <w:noProof w:val="0"/>
                <w:lang w:val="es-PE"/>
              </w:rPr>
              <w:t>Régimen</w:t>
            </w:r>
          </w:p>
        </w:tc>
        <w:tc>
          <w:tcPr>
            <w:tcW w:w="4320" w:type="dxa"/>
            <w:tcMar/>
          </w:tcPr>
          <w:p w:rsidP="43F0F1CA" w14:paraId="6F51D49F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Fabricación</w:t>
            </w:r>
            <w:r w:rsidRPr="43F0F1CA" w:rsidR="43F0F1CA">
              <w:rPr>
                <w:noProof w:val="0"/>
                <w:lang w:val="es-PE"/>
              </w:rPr>
              <w:t xml:space="preserve"> Nacional</w:t>
            </w:r>
          </w:p>
        </w:tc>
      </w:tr>
      <w:tr xmlns:wp14="http://schemas.microsoft.com/office/word/2010/wordml" w:rsidTr="43F0F1CA" w14:paraId="5C8A0B91" wp14:textId="77777777">
        <w:tc>
          <w:tcPr>
            <w:tcW w:w="4320" w:type="dxa"/>
            <w:tcMar/>
          </w:tcPr>
          <w:p w:rsidP="43F0F1CA" w14:paraId="68702E9E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8. Vía de Administración</w:t>
            </w:r>
          </w:p>
        </w:tc>
        <w:tc>
          <w:tcPr>
            <w:tcW w:w="4320" w:type="dxa"/>
            <w:tcMar/>
          </w:tcPr>
          <w:p w:rsidP="43F0F1CA" w14:paraId="374C5B33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Oral</w:t>
            </w:r>
          </w:p>
        </w:tc>
      </w:tr>
      <w:tr xmlns:wp14="http://schemas.microsoft.com/office/word/2010/wordml" w:rsidTr="43F0F1CA" w14:paraId="19CFCFB5" wp14:textId="77777777">
        <w:tc>
          <w:tcPr>
            <w:tcW w:w="4320" w:type="dxa"/>
            <w:tcMar/>
          </w:tcPr>
          <w:p w:rsidP="43F0F1CA" w14:paraId="7EE733B6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 xml:space="preserve">9. </w:t>
            </w:r>
            <w:r w:rsidRPr="43F0F1CA" w:rsidR="43F0F1CA">
              <w:rPr>
                <w:noProof w:val="0"/>
                <w:lang w:val="es-PE"/>
              </w:rPr>
              <w:t>Condición</w:t>
            </w:r>
            <w:r w:rsidRPr="43F0F1CA" w:rsidR="43F0F1CA">
              <w:rPr>
                <w:noProof w:val="0"/>
                <w:lang w:val="es-PE"/>
              </w:rPr>
              <w:t xml:space="preserve"> de Venta</w:t>
            </w:r>
          </w:p>
        </w:tc>
        <w:tc>
          <w:tcPr>
            <w:tcW w:w="4320" w:type="dxa"/>
            <w:tcMar/>
          </w:tcPr>
          <w:p w:rsidP="43F0F1CA" w14:paraId="35043B44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Receta</w:t>
            </w:r>
            <w:r w:rsidRPr="43F0F1CA" w:rsidR="43F0F1CA">
              <w:rPr>
                <w:noProof w:val="0"/>
                <w:lang w:val="es-PE"/>
              </w:rPr>
              <w:t xml:space="preserve"> Simple</w:t>
            </w:r>
          </w:p>
        </w:tc>
      </w:tr>
      <w:tr xmlns:wp14="http://schemas.microsoft.com/office/word/2010/wordml" w:rsidTr="43F0F1CA" w14:paraId="257778F2" wp14:textId="77777777">
        <w:tc>
          <w:tcPr>
            <w:tcW w:w="4320" w:type="dxa"/>
            <w:tcMar/>
          </w:tcPr>
          <w:p w:rsidP="43F0F1CA" w14:paraId="0D80BB91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 xml:space="preserve">10. </w:t>
            </w:r>
            <w:r w:rsidRPr="43F0F1CA" w:rsidR="43F0F1CA">
              <w:rPr>
                <w:noProof w:val="0"/>
                <w:lang w:val="es-PE"/>
              </w:rPr>
              <w:t>Indicación</w:t>
            </w:r>
          </w:p>
        </w:tc>
        <w:tc>
          <w:tcPr>
            <w:tcW w:w="4320" w:type="dxa"/>
            <w:tcMar/>
          </w:tcPr>
          <w:p w:rsidP="43F0F1CA" w14:paraId="74AA94A6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Profilaxis</w:t>
            </w:r>
            <w:r w:rsidRPr="43F0F1CA" w:rsidR="43F0F1CA">
              <w:rPr>
                <w:noProof w:val="0"/>
                <w:lang w:val="es-PE"/>
              </w:rPr>
              <w:t xml:space="preserve"> y </w:t>
            </w:r>
            <w:r w:rsidRPr="43F0F1CA" w:rsidR="43F0F1CA">
              <w:rPr>
                <w:noProof w:val="0"/>
                <w:lang w:val="es-PE"/>
              </w:rPr>
              <w:t>tratamiento</w:t>
            </w:r>
            <w:r w:rsidRPr="43F0F1CA" w:rsidR="43F0F1CA">
              <w:rPr>
                <w:noProof w:val="0"/>
                <w:lang w:val="es-PE"/>
              </w:rPr>
              <w:t xml:space="preserve"> de </w:t>
            </w:r>
            <w:r w:rsidRPr="43F0F1CA" w:rsidR="43F0F1CA">
              <w:rPr>
                <w:noProof w:val="0"/>
                <w:lang w:val="es-PE"/>
              </w:rPr>
              <w:t>los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estados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carenciales</w:t>
            </w:r>
            <w:r w:rsidRPr="43F0F1CA" w:rsidR="43F0F1CA">
              <w:rPr>
                <w:noProof w:val="0"/>
                <w:lang w:val="es-PE"/>
              </w:rPr>
              <w:t xml:space="preserve"> de zinc </w:t>
            </w:r>
            <w:r w:rsidRPr="43F0F1CA" w:rsidR="43F0F1CA">
              <w:rPr>
                <w:noProof w:val="0"/>
                <w:lang w:val="es-PE"/>
              </w:rPr>
              <w:t>por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escaso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aporte</w:t>
            </w:r>
            <w:r w:rsidRPr="43F0F1CA" w:rsidR="43F0F1CA">
              <w:rPr>
                <w:noProof w:val="0"/>
                <w:lang w:val="es-PE"/>
              </w:rPr>
              <w:t xml:space="preserve"> o mala </w:t>
            </w:r>
            <w:r w:rsidRPr="43F0F1CA" w:rsidR="43F0F1CA">
              <w:rPr>
                <w:noProof w:val="0"/>
                <w:lang w:val="es-PE"/>
              </w:rPr>
              <w:t>absorción</w:t>
            </w:r>
            <w:r w:rsidRPr="43F0F1CA" w:rsidR="43F0F1CA">
              <w:rPr>
                <w:noProof w:val="0"/>
                <w:lang w:val="es-PE"/>
              </w:rPr>
              <w:t xml:space="preserve"> intestinal y </w:t>
            </w:r>
            <w:r w:rsidRPr="43F0F1CA" w:rsidR="43F0F1CA">
              <w:rPr>
                <w:noProof w:val="0"/>
                <w:lang w:val="es-PE"/>
              </w:rPr>
              <w:t>otras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condiciones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que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interfieren</w:t>
            </w:r>
            <w:r w:rsidRPr="43F0F1CA" w:rsidR="43F0F1CA">
              <w:rPr>
                <w:noProof w:val="0"/>
                <w:lang w:val="es-PE"/>
              </w:rPr>
              <w:t xml:space="preserve"> con </w:t>
            </w:r>
            <w:r w:rsidRPr="43F0F1CA" w:rsidR="43F0F1CA">
              <w:rPr>
                <w:noProof w:val="0"/>
                <w:lang w:val="es-PE"/>
              </w:rPr>
              <w:t>su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utilización</w:t>
            </w:r>
            <w:r w:rsidRPr="43F0F1CA" w:rsidR="43F0F1CA">
              <w:rPr>
                <w:noProof w:val="0"/>
                <w:lang w:val="es-PE"/>
              </w:rPr>
              <w:t xml:space="preserve"> o </w:t>
            </w:r>
            <w:r w:rsidRPr="43F0F1CA" w:rsidR="43F0F1CA">
              <w:rPr>
                <w:noProof w:val="0"/>
                <w:lang w:val="es-PE"/>
              </w:rPr>
              <w:t>que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aumenten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su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pérdida</w:t>
            </w:r>
            <w:r w:rsidRPr="43F0F1CA" w:rsidR="43F0F1CA">
              <w:rPr>
                <w:noProof w:val="0"/>
                <w:lang w:val="es-PE"/>
              </w:rPr>
              <w:t xml:space="preserve"> corporal, previa </w:t>
            </w:r>
            <w:r w:rsidRPr="43F0F1CA" w:rsidR="43F0F1CA">
              <w:rPr>
                <w:noProof w:val="0"/>
                <w:lang w:val="es-PE"/>
              </w:rPr>
              <w:t>determinación</w:t>
            </w:r>
            <w:r w:rsidRPr="43F0F1CA" w:rsidR="43F0F1CA">
              <w:rPr>
                <w:noProof w:val="0"/>
                <w:lang w:val="es-PE"/>
              </w:rPr>
              <w:t xml:space="preserve"> de </w:t>
            </w:r>
            <w:r w:rsidRPr="43F0F1CA" w:rsidR="43F0F1CA">
              <w:rPr>
                <w:noProof w:val="0"/>
                <w:lang w:val="es-PE"/>
              </w:rPr>
              <w:t>los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niveles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plasmáticos</w:t>
            </w:r>
            <w:r w:rsidRPr="43F0F1CA" w:rsidR="43F0F1CA">
              <w:rPr>
                <w:noProof w:val="0"/>
                <w:lang w:val="es-PE"/>
              </w:rPr>
              <w:t xml:space="preserve"> de zinc.</w:t>
            </w:r>
          </w:p>
        </w:tc>
      </w:tr>
      <w:tr xmlns:wp14="http://schemas.microsoft.com/office/word/2010/wordml" w:rsidTr="43F0F1CA" w14:paraId="279F3B6D" wp14:textId="77777777">
        <w:tc>
          <w:tcPr>
            <w:tcW w:w="4320" w:type="dxa"/>
            <w:tcMar/>
          </w:tcPr>
          <w:p w:rsidP="43F0F1CA" w14:paraId="534D0E40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 xml:space="preserve">11. </w:t>
            </w:r>
            <w:r w:rsidRPr="43F0F1CA" w:rsidR="43F0F1CA">
              <w:rPr>
                <w:noProof w:val="0"/>
                <w:lang w:val="es-PE"/>
              </w:rPr>
              <w:t>Composición</w:t>
            </w:r>
            <w:r w:rsidRPr="43F0F1CA" w:rsidR="43F0F1CA">
              <w:rPr>
                <w:noProof w:val="0"/>
                <w:lang w:val="es-PE"/>
              </w:rPr>
              <w:t xml:space="preserve"> (Principio </w:t>
            </w:r>
            <w:r w:rsidRPr="43F0F1CA" w:rsidR="43F0F1CA">
              <w:rPr>
                <w:noProof w:val="0"/>
                <w:lang w:val="es-PE"/>
              </w:rPr>
              <w:t>Activo</w:t>
            </w:r>
            <w:r w:rsidRPr="43F0F1CA" w:rsidR="43F0F1CA">
              <w:rPr>
                <w:noProof w:val="0"/>
                <w:lang w:val="es-PE"/>
              </w:rPr>
              <w:t>)</w:t>
            </w:r>
          </w:p>
        </w:tc>
        <w:tc>
          <w:tcPr>
            <w:tcW w:w="4320" w:type="dxa"/>
            <w:tcMar/>
          </w:tcPr>
          <w:p w:rsidP="43F0F1CA" w14:paraId="3CF4DA5A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 xml:space="preserve">Zinc </w:t>
            </w:r>
            <w:r w:rsidRPr="43F0F1CA" w:rsidR="43F0F1CA">
              <w:rPr>
                <w:noProof w:val="0"/>
                <w:lang w:val="es-PE"/>
              </w:rPr>
              <w:t>sulfato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heptahidratado</w:t>
            </w:r>
            <w:r w:rsidRPr="43F0F1CA" w:rsidR="43F0F1CA">
              <w:rPr>
                <w:noProof w:val="0"/>
                <w:lang w:val="es-PE"/>
              </w:rPr>
              <w:t xml:space="preserve"> 43,980 mg.</w:t>
            </w:r>
          </w:p>
        </w:tc>
      </w:tr>
      <w:tr xmlns:wp14="http://schemas.microsoft.com/office/word/2010/wordml" w:rsidTr="43F0F1CA" w14:paraId="5B12F221" wp14:textId="77777777">
        <w:tc>
          <w:tcPr>
            <w:tcW w:w="4320" w:type="dxa"/>
            <w:tcMar/>
          </w:tcPr>
          <w:p w:rsidP="43F0F1CA" w14:paraId="0F06FB21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 xml:space="preserve">12. </w:t>
            </w:r>
            <w:r w:rsidRPr="43F0F1CA" w:rsidR="43F0F1CA">
              <w:rPr>
                <w:noProof w:val="0"/>
                <w:lang w:val="es-PE"/>
              </w:rPr>
              <w:t>Envase</w:t>
            </w:r>
            <w:r w:rsidRPr="43F0F1CA" w:rsidR="43F0F1CA">
              <w:rPr>
                <w:noProof w:val="0"/>
                <w:lang w:val="es-PE"/>
              </w:rPr>
              <w:t xml:space="preserve"> y </w:t>
            </w:r>
            <w:r w:rsidRPr="43F0F1CA" w:rsidR="43F0F1CA">
              <w:rPr>
                <w:noProof w:val="0"/>
                <w:lang w:val="es-PE"/>
              </w:rPr>
              <w:t>Conservación</w:t>
            </w:r>
          </w:p>
        </w:tc>
        <w:tc>
          <w:tcPr>
            <w:tcW w:w="4320" w:type="dxa"/>
            <w:tcMar/>
          </w:tcPr>
          <w:p w:rsidP="43F0F1CA" w14:paraId="39A4760A" wp14:textId="77777777">
            <w:pPr>
              <w:rPr>
                <w:noProof w:val="0"/>
                <w:lang w:val="es-PE"/>
              </w:rPr>
            </w:pPr>
            <w:r w:rsidRPr="43F0F1CA" w:rsidR="43F0F1CA">
              <w:rPr>
                <w:noProof w:val="0"/>
                <w:lang w:val="es-PE"/>
              </w:rPr>
              <w:t>Blíster</w:t>
            </w:r>
            <w:r w:rsidRPr="43F0F1CA" w:rsidR="43F0F1CA">
              <w:rPr>
                <w:noProof w:val="0"/>
                <w:lang w:val="es-PE"/>
              </w:rPr>
              <w:t xml:space="preserve"> pack (</w:t>
            </w:r>
            <w:r w:rsidRPr="43F0F1CA" w:rsidR="43F0F1CA">
              <w:rPr>
                <w:noProof w:val="0"/>
                <w:lang w:val="es-PE"/>
              </w:rPr>
              <w:t>Aluminio</w:t>
            </w:r>
            <w:r w:rsidRPr="43F0F1CA" w:rsidR="43F0F1CA">
              <w:rPr>
                <w:noProof w:val="0"/>
                <w:lang w:val="es-PE"/>
              </w:rPr>
              <w:t>/</w:t>
            </w:r>
            <w:r w:rsidRPr="43F0F1CA" w:rsidR="43F0F1CA">
              <w:rPr>
                <w:noProof w:val="0"/>
                <w:lang w:val="es-PE"/>
              </w:rPr>
              <w:t>Aluminio</w:t>
            </w:r>
            <w:r w:rsidRPr="43F0F1CA" w:rsidR="43F0F1CA">
              <w:rPr>
                <w:noProof w:val="0"/>
                <w:lang w:val="es-PE"/>
              </w:rPr>
              <w:t xml:space="preserve">; </w:t>
            </w:r>
            <w:r w:rsidRPr="43F0F1CA" w:rsidR="43F0F1CA">
              <w:rPr>
                <w:noProof w:val="0"/>
                <w:lang w:val="es-PE"/>
              </w:rPr>
              <w:t>aluminio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impreso</w:t>
            </w:r>
            <w:r w:rsidRPr="43F0F1CA" w:rsidR="43F0F1CA">
              <w:rPr>
                <w:noProof w:val="0"/>
                <w:lang w:val="es-PE"/>
              </w:rPr>
              <w:t xml:space="preserve"> y PVC/ACLAR; PVC/</w:t>
            </w:r>
            <w:r w:rsidRPr="43F0F1CA" w:rsidR="43F0F1CA">
              <w:rPr>
                <w:noProof w:val="0"/>
                <w:lang w:val="es-PE"/>
              </w:rPr>
              <w:t>Aluminio</w:t>
            </w:r>
            <w:r w:rsidRPr="43F0F1CA" w:rsidR="43F0F1CA">
              <w:rPr>
                <w:noProof w:val="0"/>
                <w:lang w:val="es-PE"/>
              </w:rPr>
              <w:t>; PVC/PVDC/</w:t>
            </w:r>
            <w:r w:rsidRPr="43F0F1CA" w:rsidR="43F0F1CA">
              <w:rPr>
                <w:noProof w:val="0"/>
                <w:lang w:val="es-PE"/>
              </w:rPr>
              <w:t>Aluminio</w:t>
            </w:r>
            <w:r w:rsidRPr="43F0F1CA" w:rsidR="43F0F1CA">
              <w:rPr>
                <w:noProof w:val="0"/>
                <w:lang w:val="es-PE"/>
              </w:rPr>
              <w:t xml:space="preserve">; foil </w:t>
            </w:r>
            <w:r w:rsidRPr="43F0F1CA" w:rsidR="43F0F1CA">
              <w:rPr>
                <w:noProof w:val="0"/>
                <w:lang w:val="es-PE"/>
              </w:rPr>
              <w:t>aluminio</w:t>
            </w:r>
            <w:r w:rsidRPr="43F0F1CA" w:rsidR="43F0F1CA">
              <w:rPr>
                <w:noProof w:val="0"/>
                <w:lang w:val="es-PE"/>
              </w:rPr>
              <w:t>/</w:t>
            </w:r>
            <w:r w:rsidRPr="43F0F1CA" w:rsidR="43F0F1CA">
              <w:rPr>
                <w:noProof w:val="0"/>
                <w:lang w:val="es-PE"/>
              </w:rPr>
              <w:t>polietileno</w:t>
            </w:r>
            <w:r w:rsidRPr="43F0F1CA" w:rsidR="43F0F1CA">
              <w:rPr>
                <w:noProof w:val="0"/>
                <w:lang w:val="es-PE"/>
              </w:rPr>
              <w:t xml:space="preserve">). </w:t>
            </w:r>
            <w:r w:rsidRPr="43F0F1CA" w:rsidR="43F0F1CA">
              <w:rPr>
                <w:noProof w:val="0"/>
                <w:lang w:val="es-PE"/>
              </w:rPr>
              <w:t>Período</w:t>
            </w:r>
            <w:r w:rsidRPr="43F0F1CA" w:rsidR="43F0F1CA">
              <w:rPr>
                <w:noProof w:val="0"/>
                <w:lang w:val="es-PE"/>
              </w:rPr>
              <w:t xml:space="preserve"> de </w:t>
            </w:r>
            <w:r w:rsidRPr="43F0F1CA" w:rsidR="43F0F1CA">
              <w:rPr>
                <w:noProof w:val="0"/>
                <w:lang w:val="es-PE"/>
              </w:rPr>
              <w:t>eficacia</w:t>
            </w:r>
            <w:r w:rsidRPr="43F0F1CA" w:rsidR="43F0F1CA">
              <w:rPr>
                <w:noProof w:val="0"/>
                <w:lang w:val="es-PE"/>
              </w:rPr>
              <w:t xml:space="preserve">: 24 a 36 </w:t>
            </w:r>
            <w:r w:rsidRPr="43F0F1CA" w:rsidR="43F0F1CA">
              <w:rPr>
                <w:noProof w:val="0"/>
                <w:lang w:val="es-PE"/>
              </w:rPr>
              <w:t>meses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según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envase</w:t>
            </w:r>
            <w:r w:rsidRPr="43F0F1CA" w:rsidR="43F0F1CA">
              <w:rPr>
                <w:noProof w:val="0"/>
                <w:lang w:val="es-PE"/>
              </w:rPr>
              <w:t xml:space="preserve">. </w:t>
            </w:r>
            <w:r w:rsidRPr="43F0F1CA" w:rsidR="43F0F1CA">
              <w:rPr>
                <w:noProof w:val="0"/>
                <w:lang w:val="es-PE"/>
              </w:rPr>
              <w:t>Almacenado</w:t>
            </w:r>
            <w:r w:rsidRPr="43F0F1CA" w:rsidR="43F0F1CA">
              <w:rPr>
                <w:noProof w:val="0"/>
                <w:lang w:val="es-PE"/>
              </w:rPr>
              <w:t xml:space="preserve"> a no </w:t>
            </w:r>
            <w:r w:rsidRPr="43F0F1CA" w:rsidR="43F0F1CA">
              <w:rPr>
                <w:noProof w:val="0"/>
                <w:lang w:val="es-PE"/>
              </w:rPr>
              <w:t>más</w:t>
            </w:r>
            <w:r w:rsidRPr="43F0F1CA" w:rsidR="43F0F1CA">
              <w:rPr>
                <w:noProof w:val="0"/>
                <w:lang w:val="es-PE"/>
              </w:rPr>
              <w:t xml:space="preserve"> de 25–30 °C </w:t>
            </w:r>
            <w:r w:rsidRPr="43F0F1CA" w:rsidR="43F0F1CA">
              <w:rPr>
                <w:noProof w:val="0"/>
                <w:lang w:val="es-PE"/>
              </w:rPr>
              <w:t>según</w:t>
            </w:r>
            <w:r w:rsidRPr="43F0F1CA" w:rsidR="43F0F1CA">
              <w:rPr>
                <w:noProof w:val="0"/>
                <w:lang w:val="es-PE"/>
              </w:rPr>
              <w:t xml:space="preserve"> </w:t>
            </w:r>
            <w:r w:rsidRPr="43F0F1CA" w:rsidR="43F0F1CA">
              <w:rPr>
                <w:noProof w:val="0"/>
                <w:lang w:val="es-PE"/>
              </w:rPr>
              <w:t>envase</w:t>
            </w:r>
            <w:r w:rsidRPr="43F0F1CA" w:rsidR="43F0F1CA">
              <w:rPr>
                <w:noProof w:val="0"/>
                <w:lang w:val="es-PE"/>
              </w:rPr>
              <w:t>.</w:t>
            </w:r>
          </w:p>
        </w:tc>
      </w:tr>
    </w:tbl>
    <w:p xmlns:wp14="http://schemas.microsoft.com/office/word/2010/wordml" w:rsidP="43F0F1CA" w14:paraId="61BF8FB2" wp14:textId="77777777">
      <w:pPr>
        <w:rPr>
          <w:noProof w:val="0"/>
          <w:lang w:val="es-PE"/>
        </w:rPr>
      </w:pPr>
      <w:r w:rsidRPr="43F0F1CA" w:rsidR="43F0F1CA">
        <w:rPr>
          <w:noProof w:val="0"/>
          <w:lang w:val="es-PE"/>
        </w:rPr>
        <w:t>Fuente: Instituto de Salud Pública de Chile</w:t>
      </w:r>
    </w:p>
    <w:p xmlns:wp14="http://schemas.microsoft.com/office/word/2010/wordml" w:rsidP="43F0F1CA" w14:paraId="14307962" wp14:textId="77777777">
      <w:pPr>
        <w:rPr>
          <w:noProof w:val="0"/>
          <w:lang w:val="es-PE"/>
        </w:rPr>
      </w:pPr>
      <w:r w:rsidRPr="43F0F1CA" w:rsidR="43F0F1CA">
        <w:rPr>
          <w:noProof w:val="0"/>
          <w:lang w:val="es-PE"/>
        </w:rPr>
        <w:t xml:space="preserve">URL: https://registrosanitario.ispch.gob.cl/Ficha.aspx?RegistroISP=F-15920%2f22. </w:t>
      </w:r>
      <w:r w:rsidRPr="43F0F1CA" w:rsidR="43F0F1CA">
        <w:rPr>
          <w:noProof w:val="0"/>
          <w:lang w:val="es-PE"/>
        </w:rPr>
        <w:t>Visitado</w:t>
      </w:r>
      <w:r w:rsidRPr="43F0F1CA" w:rsidR="43F0F1CA">
        <w:rPr>
          <w:noProof w:val="0"/>
          <w:lang w:val="es-PE"/>
        </w:rPr>
        <w:t xml:space="preserve">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9E77F6E"/>
    <w:rsid w:val="40CE94EE"/>
    <w:rsid w:val="43F0F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24E6733-16CA-46FD-B75E-52709EE73D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2026-04-24T16:55:49.4867439Z</dcterms:modified>
  <category/>
</coreProperties>
</file>