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ADC2" w14:textId="36C16A29" w:rsidR="000B2F0A" w:rsidRDefault="000B2F0A" w:rsidP="000B2F0A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color w:val="212529"/>
          <w:spacing w:val="5"/>
          <w:lang w:eastAsia="es-CL"/>
        </w:rPr>
      </w:pPr>
      <w:r w:rsidRPr="000B2F0A">
        <w:rPr>
          <w:rFonts w:eastAsia="Times New Roman" w:cstheme="minorHAnsi"/>
          <w:b/>
          <w:bCs/>
          <w:color w:val="212529"/>
          <w:spacing w:val="5"/>
          <w:lang w:eastAsia="es-CL"/>
        </w:rPr>
        <w:t>PROPRANOLOL BIOEQUIVALENTE 10MG CAJA DE 20 COMPRIMIDOS.</w:t>
      </w:r>
    </w:p>
    <w:p w14:paraId="3512818F" w14:textId="22011C8C" w:rsidR="000B2F0A" w:rsidRDefault="000B2F0A" w:rsidP="000B2F0A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color w:val="212529"/>
          <w:spacing w:val="5"/>
          <w:lang w:eastAsia="es-CL"/>
        </w:rPr>
      </w:pPr>
    </w:p>
    <w:p w14:paraId="1FB0F948" w14:textId="7CA63A6E" w:rsidR="000B2F0A" w:rsidRPr="000B2F0A" w:rsidRDefault="000B2F0A" w:rsidP="000B2F0A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color w:val="212529"/>
          <w:spacing w:val="5"/>
          <w:lang w:eastAsia="es-CL"/>
        </w:rPr>
      </w:pPr>
      <w:r w:rsidRPr="000B2F0A">
        <w:rPr>
          <w:rFonts w:eastAsia="Times New Roman" w:cstheme="minorHAnsi"/>
          <w:b/>
          <w:bCs/>
          <w:noProof/>
          <w:color w:val="212529"/>
          <w:spacing w:val="5"/>
          <w:lang w:eastAsia="es-CL"/>
        </w:rPr>
        <w:drawing>
          <wp:inline distT="0" distB="0" distL="0" distR="0" wp14:anchorId="101C99B5" wp14:editId="7D21FC64">
            <wp:extent cx="5140411" cy="2438400"/>
            <wp:effectExtent l="0" t="0" r="3175" b="0"/>
            <wp:docPr id="1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5108" cy="244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E67A5" w14:textId="77777777" w:rsidR="00000000" w:rsidRDefault="00000000"/>
    <w:sectPr w:rsidR="00FD00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0A"/>
    <w:rsid w:val="000B2F0A"/>
    <w:rsid w:val="0024784B"/>
    <w:rsid w:val="003616C5"/>
    <w:rsid w:val="00890F12"/>
    <w:rsid w:val="00CB7C63"/>
    <w:rsid w:val="00E7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283D"/>
  <w15:chartTrackingRefBased/>
  <w15:docId w15:val="{C0B0B32C-53E4-4B24-881F-404FBDC4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0B2F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0B2F0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6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Araya Adasme</dc:creator>
  <cp:keywords/>
  <dc:description/>
  <cp:lastModifiedBy>Constanza Zuñiga Cataldo</cp:lastModifiedBy>
  <cp:revision>2</cp:revision>
  <dcterms:created xsi:type="dcterms:W3CDTF">2025-01-08T14:28:00Z</dcterms:created>
  <dcterms:modified xsi:type="dcterms:W3CDTF">2025-01-08T14:28:00Z</dcterms:modified>
</cp:coreProperties>
</file>